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4E377" w14:textId="77777777" w:rsidR="0094099A" w:rsidRDefault="00000000">
      <w:pPr>
        <w:jc w:val="center"/>
      </w:pPr>
      <w:r>
        <w:rPr>
          <w:b/>
          <w:bCs/>
          <w:color w:val="1B365D"/>
          <w:sz w:val="44"/>
          <w:szCs w:val="44"/>
        </w:rPr>
        <w:t>EDWARD KISER</w:t>
      </w:r>
    </w:p>
    <w:p w14:paraId="0C9705C7" w14:textId="77777777" w:rsidR="0094099A" w:rsidRDefault="00000000">
      <w:pPr>
        <w:spacing w:before="40" w:after="40"/>
        <w:jc w:val="center"/>
      </w:pPr>
      <w:r>
        <w:rPr>
          <w:i/>
          <w:iCs/>
          <w:color w:val="555555"/>
          <w:sz w:val="22"/>
          <w:szCs w:val="22"/>
        </w:rPr>
        <w:t xml:space="preserve">Senior Software </w:t>
      </w:r>
      <w:proofErr w:type="gramStart"/>
      <w:r>
        <w:rPr>
          <w:i/>
          <w:iCs/>
          <w:color w:val="555555"/>
          <w:sz w:val="22"/>
          <w:szCs w:val="22"/>
        </w:rPr>
        <w:t>Engineer  ·</w:t>
      </w:r>
      <w:proofErr w:type="gramEnd"/>
      <w:r>
        <w:rPr>
          <w:i/>
          <w:iCs/>
          <w:color w:val="555555"/>
          <w:sz w:val="22"/>
          <w:szCs w:val="22"/>
        </w:rPr>
        <w:t xml:space="preserve">  C# / .NET Backend</w:t>
      </w:r>
    </w:p>
    <w:p w14:paraId="18C569F4" w14:textId="77777777" w:rsidR="0094099A" w:rsidRDefault="00000000">
      <w:pPr>
        <w:spacing w:after="80"/>
        <w:jc w:val="center"/>
      </w:pPr>
      <w:r>
        <w:rPr>
          <w:sz w:val="19"/>
          <w:szCs w:val="19"/>
        </w:rPr>
        <w:t xml:space="preserve">Jacksonville, </w:t>
      </w:r>
      <w:proofErr w:type="gramStart"/>
      <w:r>
        <w:rPr>
          <w:sz w:val="19"/>
          <w:szCs w:val="19"/>
        </w:rPr>
        <w:t>FL</w:t>
      </w:r>
      <w:r>
        <w:rPr>
          <w:color w:val="555555"/>
          <w:sz w:val="19"/>
          <w:szCs w:val="19"/>
        </w:rPr>
        <w:t xml:space="preserve">  ·</w:t>
      </w:r>
      <w:proofErr w:type="gramEnd"/>
      <w:r>
        <w:rPr>
          <w:color w:val="555555"/>
          <w:sz w:val="19"/>
          <w:szCs w:val="19"/>
        </w:rPr>
        <w:t xml:space="preserve">  </w:t>
      </w:r>
      <w:proofErr w:type="gramStart"/>
      <w:r>
        <w:rPr>
          <w:sz w:val="19"/>
          <w:szCs w:val="19"/>
        </w:rPr>
        <w:t>edkiser@gmail.com</w:t>
      </w:r>
      <w:r>
        <w:rPr>
          <w:color w:val="555555"/>
          <w:sz w:val="19"/>
          <w:szCs w:val="19"/>
        </w:rPr>
        <w:t xml:space="preserve">  ·</w:t>
      </w:r>
      <w:proofErr w:type="gramEnd"/>
      <w:r>
        <w:rPr>
          <w:color w:val="555555"/>
          <w:sz w:val="19"/>
          <w:szCs w:val="19"/>
        </w:rPr>
        <w:t xml:space="preserve">  </w:t>
      </w:r>
      <w:hyperlink r:id="rId7" w:history="1">
        <w:r>
          <w:rPr>
            <w:color w:val="1B4F8A"/>
            <w:sz w:val="19"/>
            <w:szCs w:val="19"/>
            <w:u w:val="single"/>
          </w:rPr>
          <w:t>github.com/</w:t>
        </w:r>
        <w:proofErr w:type="spellStart"/>
        <w:r>
          <w:rPr>
            <w:color w:val="1B4F8A"/>
            <w:sz w:val="19"/>
            <w:szCs w:val="19"/>
            <w:u w:val="single"/>
          </w:rPr>
          <w:t>Sunlighter</w:t>
        </w:r>
        <w:proofErr w:type="spellEnd"/>
      </w:hyperlink>
      <w:r>
        <w:rPr>
          <w:color w:val="555555"/>
          <w:sz w:val="19"/>
          <w:szCs w:val="19"/>
        </w:rPr>
        <w:t xml:space="preserve">  ·  </w:t>
      </w:r>
      <w:hyperlink r:id="rId8" w:history="1">
        <w:r>
          <w:rPr>
            <w:color w:val="1B4F8A"/>
            <w:sz w:val="19"/>
            <w:szCs w:val="19"/>
            <w:u w:val="single"/>
          </w:rPr>
          <w:t>nuget.org/profiles/</w:t>
        </w:r>
        <w:proofErr w:type="spellStart"/>
        <w:r>
          <w:rPr>
            <w:color w:val="1B4F8A"/>
            <w:sz w:val="19"/>
            <w:szCs w:val="19"/>
            <w:u w:val="single"/>
          </w:rPr>
          <w:t>Sunlighter</w:t>
        </w:r>
        <w:proofErr w:type="spellEnd"/>
      </w:hyperlink>
    </w:p>
    <w:p w14:paraId="687E7421" w14:textId="77777777" w:rsidR="0094099A" w:rsidRDefault="00000000">
      <w:pPr>
        <w:pBdr>
          <w:bottom w:val="single" w:sz="12" w:space="1" w:color="1B365D"/>
        </w:pBdr>
        <w:spacing w:before="200" w:after="80"/>
      </w:pPr>
      <w:r>
        <w:rPr>
          <w:b/>
          <w:bCs/>
          <w:caps/>
          <w:color w:val="1B365D"/>
          <w:sz w:val="22"/>
          <w:szCs w:val="22"/>
        </w:rPr>
        <w:t>Summary</w:t>
      </w:r>
    </w:p>
    <w:p w14:paraId="563A028F" w14:textId="77777777" w:rsidR="0094099A" w:rsidRDefault="00000000">
      <w:pPr>
        <w:spacing w:before="60" w:after="40"/>
      </w:pPr>
      <w:r>
        <w:rPr>
          <w:sz w:val="21"/>
          <w:szCs w:val="21"/>
        </w:rPr>
        <w:t xml:space="preserve">Backend-focused C# / .NET engineer with 20+ years designing services, data pipelines, and systems software. Strongest at service-layer work: APIs, SQL Server, multithreading, parsers, and modernizing legacy code into something testable and reliable. </w:t>
      </w:r>
      <w:proofErr w:type="gramStart"/>
      <w:r>
        <w:rPr>
          <w:sz w:val="21"/>
          <w:szCs w:val="21"/>
        </w:rPr>
        <w:t>Comfortable owning</w:t>
      </w:r>
      <w:proofErr w:type="gramEnd"/>
      <w:r>
        <w:rPr>
          <w:sz w:val="21"/>
          <w:szCs w:val="21"/>
        </w:rPr>
        <w:t xml:space="preserve"> Windows services and SOAP/REST backends, plus ASP.NET or Angular when a service needs a UI.</w:t>
      </w:r>
    </w:p>
    <w:p w14:paraId="0A81095C" w14:textId="77777777" w:rsidR="0094099A" w:rsidRDefault="00000000">
      <w:pPr>
        <w:pBdr>
          <w:bottom w:val="single" w:sz="12" w:space="1" w:color="1B365D"/>
        </w:pBdr>
        <w:spacing w:before="200" w:after="80"/>
      </w:pPr>
      <w:r>
        <w:rPr>
          <w:b/>
          <w:bCs/>
          <w:caps/>
          <w:color w:val="1B365D"/>
          <w:sz w:val="22"/>
          <w:szCs w:val="22"/>
        </w:rPr>
        <w:t>Core Skills</w:t>
      </w:r>
    </w:p>
    <w:p w14:paraId="1350C6FF" w14:textId="43B8B1F0" w:rsidR="0094099A" w:rsidRDefault="00000000">
      <w:pPr>
        <w:spacing w:before="40" w:after="20"/>
      </w:pPr>
      <w:r>
        <w:rPr>
          <w:b/>
          <w:bCs/>
          <w:color w:val="1B365D"/>
        </w:rPr>
        <w:t xml:space="preserve">Languages:  </w:t>
      </w:r>
      <w:r>
        <w:t>C# (.NET Framework, .NET Core / .NET</w:t>
      </w:r>
      <w:r w:rsidR="009B6636">
        <w:t xml:space="preserve"> 10</w:t>
      </w:r>
      <w:r>
        <w:t>), F#, T-SQL, C++; TypeScript / JavaScript when a UI is required</w:t>
      </w:r>
    </w:p>
    <w:p w14:paraId="1CEEDD6F" w14:textId="77777777" w:rsidR="0094099A" w:rsidRDefault="00000000">
      <w:pPr>
        <w:spacing w:before="40" w:after="20"/>
      </w:pPr>
      <w:r>
        <w:rPr>
          <w:b/>
          <w:bCs/>
          <w:color w:val="1B365D"/>
        </w:rPr>
        <w:t>Backend &amp; APIs</w:t>
      </w:r>
      <w:proofErr w:type="gramStart"/>
      <w:r>
        <w:rPr>
          <w:b/>
          <w:bCs/>
          <w:color w:val="1B365D"/>
        </w:rPr>
        <w:t xml:space="preserve">:  </w:t>
      </w:r>
      <w:r>
        <w:t>ASP.NET</w:t>
      </w:r>
      <w:proofErr w:type="gramEnd"/>
      <w:r>
        <w:t xml:space="preserve"> MVC, WCF / SOAP, REST services, Windows Services, multithreading, TCP/UDP protocols, </w:t>
      </w:r>
      <w:proofErr w:type="spellStart"/>
      <w:r>
        <w:t>Reflection.Emit</w:t>
      </w:r>
      <w:proofErr w:type="spellEnd"/>
    </w:p>
    <w:p w14:paraId="12B1B907" w14:textId="77777777" w:rsidR="0094099A" w:rsidRDefault="00000000">
      <w:pPr>
        <w:spacing w:before="40" w:after="20"/>
      </w:pPr>
      <w:r>
        <w:rPr>
          <w:b/>
          <w:bCs/>
          <w:color w:val="1B365D"/>
        </w:rPr>
        <w:t>Data</w:t>
      </w:r>
      <w:proofErr w:type="gramStart"/>
      <w:r>
        <w:rPr>
          <w:b/>
          <w:bCs/>
          <w:color w:val="1B365D"/>
        </w:rPr>
        <w:t xml:space="preserve">:  </w:t>
      </w:r>
      <w:r>
        <w:t>SQL</w:t>
      </w:r>
      <w:proofErr w:type="gramEnd"/>
      <w:r>
        <w:t xml:space="preserve"> Server (stored procedures, CLR procedures/functions/aggregates), SSIS, SQLite, PostgreSQL, MySQL, NHibernate, Entity Framework</w:t>
      </w:r>
    </w:p>
    <w:p w14:paraId="471402E1" w14:textId="77777777" w:rsidR="0094099A" w:rsidRDefault="00000000">
      <w:pPr>
        <w:spacing w:before="40" w:after="20"/>
      </w:pPr>
      <w:r>
        <w:rPr>
          <w:b/>
          <w:bCs/>
          <w:color w:val="1B365D"/>
        </w:rPr>
        <w:t>Cloud &amp; Tools</w:t>
      </w:r>
      <w:proofErr w:type="gramStart"/>
      <w:r>
        <w:rPr>
          <w:b/>
          <w:bCs/>
          <w:color w:val="1B365D"/>
        </w:rPr>
        <w:t xml:space="preserve">:  </w:t>
      </w:r>
      <w:r>
        <w:t>AWS</w:t>
      </w:r>
      <w:proofErr w:type="gramEnd"/>
      <w:r>
        <w:t xml:space="preserve"> (EC2, S3, RDS, EFS); Azure familiarity; Visual Studio, Git, TFS</w:t>
      </w:r>
    </w:p>
    <w:p w14:paraId="65BF5A90" w14:textId="77777777" w:rsidR="0094099A" w:rsidRDefault="00000000">
      <w:pPr>
        <w:spacing w:before="40" w:after="20"/>
      </w:pPr>
      <w:r>
        <w:rPr>
          <w:b/>
          <w:bCs/>
          <w:color w:val="1B365D"/>
        </w:rPr>
        <w:t>Frontend (supporting)</w:t>
      </w:r>
      <w:proofErr w:type="gramStart"/>
      <w:r>
        <w:rPr>
          <w:b/>
          <w:bCs/>
          <w:color w:val="1B365D"/>
        </w:rPr>
        <w:t xml:space="preserve">:  </w:t>
      </w:r>
      <w:r>
        <w:t>ASP.NET</w:t>
      </w:r>
      <w:proofErr w:type="gramEnd"/>
      <w:r>
        <w:t xml:space="preserve"> MVC, Angular / TypeScript, Blazor, Kendo UI</w:t>
      </w:r>
    </w:p>
    <w:p w14:paraId="79022492" w14:textId="77777777" w:rsidR="0094099A" w:rsidRDefault="00000000">
      <w:pPr>
        <w:spacing w:before="40" w:after="20"/>
      </w:pPr>
      <w:r>
        <w:rPr>
          <w:b/>
          <w:bCs/>
          <w:color w:val="1B365D"/>
        </w:rPr>
        <w:t>Specialties</w:t>
      </w:r>
      <w:proofErr w:type="gramStart"/>
      <w:r>
        <w:rPr>
          <w:b/>
          <w:bCs/>
          <w:color w:val="1B365D"/>
        </w:rPr>
        <w:t xml:space="preserve">:  </w:t>
      </w:r>
      <w:r>
        <w:t>Legacy</w:t>
      </w:r>
      <w:proofErr w:type="gramEnd"/>
      <w:r>
        <w:t xml:space="preserve"> modernization, lexical analysis and </w:t>
      </w:r>
      <w:proofErr w:type="gramStart"/>
      <w:r>
        <w:t>LR(</w:t>
      </w:r>
      <w:proofErr w:type="gramEnd"/>
      <w:r>
        <w:t>1) parsing, deterministic logging, performance-minded libraries</w:t>
      </w:r>
    </w:p>
    <w:p w14:paraId="6241E235" w14:textId="77777777" w:rsidR="0094099A" w:rsidRDefault="00000000">
      <w:pPr>
        <w:pBdr>
          <w:bottom w:val="single" w:sz="12" w:space="1" w:color="1B365D"/>
        </w:pBdr>
        <w:spacing w:before="200" w:after="80"/>
      </w:pPr>
      <w:r>
        <w:rPr>
          <w:b/>
          <w:bCs/>
          <w:caps/>
          <w:color w:val="1B365D"/>
          <w:sz w:val="22"/>
          <w:szCs w:val="22"/>
        </w:rPr>
        <w:t>Professional Experience</w:t>
      </w:r>
    </w:p>
    <w:p w14:paraId="148FFE1F" w14:textId="77777777" w:rsidR="0094099A" w:rsidRDefault="00000000">
      <w:pPr>
        <w:tabs>
          <w:tab w:val="right" w:pos="10800"/>
        </w:tabs>
        <w:spacing w:before="140"/>
      </w:pPr>
      <w:r>
        <w:rPr>
          <w:b/>
          <w:bCs/>
          <w:color w:val="1B365D"/>
          <w:sz w:val="22"/>
          <w:szCs w:val="22"/>
        </w:rPr>
        <w:t xml:space="preserve">Open-Source / </w:t>
      </w:r>
      <w:proofErr w:type="gramStart"/>
      <w:r>
        <w:rPr>
          <w:b/>
          <w:bCs/>
          <w:color w:val="1B365D"/>
          <w:sz w:val="22"/>
          <w:szCs w:val="22"/>
        </w:rPr>
        <w:t>Independent</w:t>
      </w:r>
      <w:r>
        <w:rPr>
          <w:color w:val="555555"/>
        </w:rPr>
        <w:t xml:space="preserve">  ·</w:t>
      </w:r>
      <w:proofErr w:type="gramEnd"/>
      <w:r>
        <w:rPr>
          <w:color w:val="555555"/>
        </w:rPr>
        <w:t xml:space="preserve">  Jacksonville, FL</w:t>
      </w:r>
      <w:r>
        <w:rPr>
          <w:color w:val="555555"/>
        </w:rPr>
        <w:tab/>
        <w:t>May 2024 – Present</w:t>
      </w:r>
    </w:p>
    <w:p w14:paraId="7314B031" w14:textId="77777777" w:rsidR="0094099A" w:rsidRDefault="00000000">
      <w:pPr>
        <w:spacing w:after="40"/>
      </w:pPr>
      <w:r>
        <w:rPr>
          <w:i/>
          <w:iCs/>
          <w:sz w:val="21"/>
          <w:szCs w:val="21"/>
        </w:rPr>
        <w:t>Independent Software Engineer</w:t>
      </w:r>
    </w:p>
    <w:p w14:paraId="7BB84C32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 xml:space="preserve">Designed and published a family of C# libraries on GitHub and NuGet for compiler construction and systems programming: </w:t>
      </w:r>
      <w:proofErr w:type="spellStart"/>
      <w:r>
        <w:t>lexer</w:t>
      </w:r>
      <w:proofErr w:type="spellEnd"/>
      <w:r>
        <w:t xml:space="preserve"> generator, </w:t>
      </w:r>
      <w:proofErr w:type="gramStart"/>
      <w:r>
        <w:t>LR(</w:t>
      </w:r>
      <w:proofErr w:type="gramEnd"/>
      <w:r>
        <w:t>1) parser generator, composable type traits (comparison, hashing, binary serialization), rope strings for large text buffers, and async producer-consumer queues.</w:t>
      </w:r>
    </w:p>
    <w:p w14:paraId="685018DE" w14:textId="3D542885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 xml:space="preserve">Shipped packages targeting modern .NET (including .NET </w:t>
      </w:r>
      <w:r w:rsidR="009B6636">
        <w:t>10</w:t>
      </w:r>
      <w:r>
        <w:t xml:space="preserve">), using </w:t>
      </w:r>
      <w:proofErr w:type="spellStart"/>
      <w:r>
        <w:t>Reflection.Emit</w:t>
      </w:r>
      <w:proofErr w:type="spellEnd"/>
      <w:r>
        <w:t xml:space="preserve"> for code generation and SQLite for a persistent dictionary built on the type-traits library.</w:t>
      </w:r>
    </w:p>
    <w:p w14:paraId="63D6DC7B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 xml:space="preserve">Built an XML-documentation viewer first in Blazor, then rewrote it against </w:t>
      </w:r>
      <w:proofErr w:type="spellStart"/>
      <w:r>
        <w:t>HttpListener</w:t>
      </w:r>
      <w:proofErr w:type="spellEnd"/>
      <w:r>
        <w:t xml:space="preserve"> for a simpler self-hosted backend.</w:t>
      </w:r>
    </w:p>
    <w:p w14:paraId="44D540BC" w14:textId="77777777" w:rsidR="0094099A" w:rsidRDefault="00000000">
      <w:pPr>
        <w:tabs>
          <w:tab w:val="right" w:pos="10800"/>
        </w:tabs>
        <w:spacing w:before="140"/>
      </w:pPr>
      <w:proofErr w:type="spellStart"/>
      <w:proofErr w:type="gramStart"/>
      <w:r>
        <w:rPr>
          <w:b/>
          <w:bCs/>
          <w:color w:val="1B365D"/>
          <w:sz w:val="22"/>
          <w:szCs w:val="22"/>
        </w:rPr>
        <w:t>HealthAxis</w:t>
      </w:r>
      <w:proofErr w:type="spellEnd"/>
      <w:r>
        <w:rPr>
          <w:color w:val="555555"/>
        </w:rPr>
        <w:t xml:space="preserve">  ·</w:t>
      </w:r>
      <w:proofErr w:type="gramEnd"/>
      <w:r>
        <w:rPr>
          <w:color w:val="555555"/>
        </w:rPr>
        <w:t xml:space="preserve">  Tampa, FL (Remote)</w:t>
      </w:r>
      <w:r>
        <w:rPr>
          <w:color w:val="555555"/>
        </w:rPr>
        <w:tab/>
        <w:t>Mar 2022 – May 2024</w:t>
      </w:r>
    </w:p>
    <w:p w14:paraId="44215545" w14:textId="77777777" w:rsidR="0094099A" w:rsidRDefault="00000000">
      <w:pPr>
        <w:spacing w:after="40"/>
      </w:pPr>
      <w:r>
        <w:rPr>
          <w:i/>
          <w:iCs/>
          <w:sz w:val="21"/>
          <w:szCs w:val="21"/>
        </w:rPr>
        <w:t>Software Developer</w:t>
      </w:r>
    </w:p>
    <w:p w14:paraId="4DD12443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>Owned feature work on the claims Adjudication service — a C# WCF/SOAP backend that calculates amounts payable on health-insurance claims.</w:t>
      </w:r>
    </w:p>
    <w:p w14:paraId="6B690344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>Added internal test UIs and claim-number log search so prior service calls could be replayed; cut the time to find and fix production defects.</w:t>
      </w:r>
    </w:p>
    <w:p w14:paraId="36AF3B3E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>Made multithreaded logging deterministic so buggy vs. fixed runs could be compared line-for-line.</w:t>
      </w:r>
    </w:p>
    <w:p w14:paraId="7B8096F5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 xml:space="preserve">Wrote an impact-analysis tool that reprocessed tens of thousands of claims through both code paths and wrote results to SQLite, identifying which claims a bug had </w:t>
      </w:r>
      <w:proofErr w:type="gramStart"/>
      <w:r>
        <w:t>actually changed</w:t>
      </w:r>
      <w:proofErr w:type="gramEnd"/>
      <w:r>
        <w:t>.</w:t>
      </w:r>
    </w:p>
    <w:p w14:paraId="0F2C2241" w14:textId="77777777" w:rsidR="0094099A" w:rsidRDefault="00000000">
      <w:pPr>
        <w:tabs>
          <w:tab w:val="right" w:pos="10800"/>
        </w:tabs>
        <w:spacing w:before="140"/>
      </w:pPr>
      <w:r>
        <w:rPr>
          <w:b/>
          <w:bCs/>
          <w:color w:val="1B365D"/>
          <w:sz w:val="22"/>
          <w:szCs w:val="22"/>
        </w:rPr>
        <w:t xml:space="preserve">BAE </w:t>
      </w:r>
      <w:proofErr w:type="gramStart"/>
      <w:r>
        <w:rPr>
          <w:b/>
          <w:bCs/>
          <w:color w:val="1B365D"/>
          <w:sz w:val="22"/>
          <w:szCs w:val="22"/>
        </w:rPr>
        <w:t>Systems</w:t>
      </w:r>
      <w:r>
        <w:rPr>
          <w:color w:val="555555"/>
        </w:rPr>
        <w:t xml:space="preserve">  ·</w:t>
      </w:r>
      <w:proofErr w:type="gramEnd"/>
      <w:r>
        <w:rPr>
          <w:color w:val="555555"/>
        </w:rPr>
        <w:t xml:space="preserve">  St. </w:t>
      </w:r>
      <w:proofErr w:type="spellStart"/>
      <w:r>
        <w:rPr>
          <w:color w:val="555555"/>
        </w:rPr>
        <w:t>Marys</w:t>
      </w:r>
      <w:proofErr w:type="spellEnd"/>
      <w:r>
        <w:rPr>
          <w:color w:val="555555"/>
        </w:rPr>
        <w:t>, GA</w:t>
      </w:r>
      <w:r>
        <w:rPr>
          <w:color w:val="555555"/>
        </w:rPr>
        <w:tab/>
        <w:t>Aug 2019 – Mar 2022</w:t>
      </w:r>
    </w:p>
    <w:p w14:paraId="2B2AC4CC" w14:textId="77777777" w:rsidR="0094099A" w:rsidRDefault="00000000">
      <w:pPr>
        <w:spacing w:after="40"/>
      </w:pPr>
      <w:r>
        <w:rPr>
          <w:i/>
          <w:iCs/>
          <w:sz w:val="21"/>
          <w:szCs w:val="21"/>
        </w:rPr>
        <w:t>Senior Analyst</w:t>
      </w:r>
    </w:p>
    <w:p w14:paraId="22CC8DE5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>Modernized a warehouse-administration system from PowerBuilder to .NET Framework.</w:t>
      </w:r>
    </w:p>
    <w:p w14:paraId="1C6C3E1F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 xml:space="preserve">Built a translator that parsed PowerBuilder sources and emitted C#: implemented an </w:t>
      </w:r>
      <w:proofErr w:type="gramStart"/>
      <w:r>
        <w:t>LR(</w:t>
      </w:r>
      <w:proofErr w:type="gramEnd"/>
      <w:r>
        <w:t xml:space="preserve">1) parser generator and a Scheme-like language with an </w:t>
      </w:r>
      <w:proofErr w:type="spellStart"/>
      <w:r>
        <w:t>amb</w:t>
      </w:r>
      <w:proofErr w:type="spellEnd"/>
      <w:r>
        <w:t xml:space="preserve"> operator, then ran that language over the legacy files to produce parse trees and formatted C#.</w:t>
      </w:r>
    </w:p>
    <w:p w14:paraId="7F97DA03" w14:textId="77777777" w:rsidR="0094099A" w:rsidRDefault="00000000">
      <w:pPr>
        <w:tabs>
          <w:tab w:val="right" w:pos="10800"/>
        </w:tabs>
        <w:spacing w:before="140"/>
      </w:pPr>
      <w:r>
        <w:rPr>
          <w:b/>
          <w:bCs/>
          <w:color w:val="1B365D"/>
          <w:sz w:val="22"/>
          <w:szCs w:val="22"/>
        </w:rPr>
        <w:t xml:space="preserve">Critical Alert </w:t>
      </w:r>
      <w:proofErr w:type="gramStart"/>
      <w:r>
        <w:rPr>
          <w:b/>
          <w:bCs/>
          <w:color w:val="1B365D"/>
          <w:sz w:val="22"/>
          <w:szCs w:val="22"/>
        </w:rPr>
        <w:t>Systems</w:t>
      </w:r>
      <w:r>
        <w:rPr>
          <w:color w:val="555555"/>
        </w:rPr>
        <w:t xml:space="preserve">  ·</w:t>
      </w:r>
      <w:proofErr w:type="gramEnd"/>
      <w:r>
        <w:rPr>
          <w:color w:val="555555"/>
        </w:rPr>
        <w:t xml:space="preserve">  Jacksonville, FL</w:t>
      </w:r>
      <w:r>
        <w:rPr>
          <w:color w:val="555555"/>
        </w:rPr>
        <w:tab/>
        <w:t>Jul 2018 – Dec 2018</w:t>
      </w:r>
    </w:p>
    <w:p w14:paraId="7F93B27A" w14:textId="77777777" w:rsidR="0094099A" w:rsidRDefault="00000000">
      <w:pPr>
        <w:spacing w:after="40"/>
      </w:pPr>
      <w:r>
        <w:rPr>
          <w:i/>
          <w:iCs/>
          <w:sz w:val="21"/>
          <w:szCs w:val="21"/>
        </w:rPr>
        <w:t>Senior Software Developer</w:t>
      </w:r>
    </w:p>
    <w:p w14:paraId="6032E93B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>Parallelized Call Answer Terminal startup so the Windows client loaded faster.</w:t>
      </w:r>
    </w:p>
    <w:p w14:paraId="1C2A6077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>Extended the Angular 5 / TypeScript admin site with a new settings tab; added a “next patient” control on the answer terminal for multi-patient rooms.</w:t>
      </w:r>
    </w:p>
    <w:p w14:paraId="20C37B84" w14:textId="77777777" w:rsidR="0094099A" w:rsidRDefault="00000000">
      <w:pPr>
        <w:pageBreakBefore/>
        <w:tabs>
          <w:tab w:val="right" w:pos="10800"/>
        </w:tabs>
        <w:spacing w:before="140"/>
      </w:pPr>
      <w:proofErr w:type="spellStart"/>
      <w:r>
        <w:rPr>
          <w:b/>
          <w:bCs/>
          <w:color w:val="1B365D"/>
          <w:sz w:val="22"/>
          <w:szCs w:val="22"/>
        </w:rPr>
        <w:lastRenderedPageBreak/>
        <w:t>Cogenix</w:t>
      </w:r>
      <w:proofErr w:type="spellEnd"/>
      <w:r>
        <w:rPr>
          <w:b/>
          <w:bCs/>
          <w:color w:val="1B365D"/>
          <w:sz w:val="22"/>
          <w:szCs w:val="22"/>
        </w:rPr>
        <w:t xml:space="preserve"> (client: </w:t>
      </w:r>
      <w:proofErr w:type="spellStart"/>
      <w:proofErr w:type="gramStart"/>
      <w:r>
        <w:rPr>
          <w:b/>
          <w:bCs/>
          <w:color w:val="1B365D"/>
          <w:sz w:val="22"/>
          <w:szCs w:val="22"/>
        </w:rPr>
        <w:t>ROInnovation</w:t>
      </w:r>
      <w:proofErr w:type="spellEnd"/>
      <w:r>
        <w:rPr>
          <w:b/>
          <w:bCs/>
          <w:color w:val="1B365D"/>
          <w:sz w:val="22"/>
          <w:szCs w:val="22"/>
        </w:rPr>
        <w:t>)</w:t>
      </w:r>
      <w:r>
        <w:rPr>
          <w:color w:val="555555"/>
        </w:rPr>
        <w:t xml:space="preserve">  ·</w:t>
      </w:r>
      <w:proofErr w:type="gramEnd"/>
      <w:r>
        <w:rPr>
          <w:color w:val="555555"/>
        </w:rPr>
        <w:t xml:space="preserve">  Seattle, WA</w:t>
      </w:r>
      <w:r>
        <w:rPr>
          <w:color w:val="555555"/>
        </w:rPr>
        <w:tab/>
        <w:t>Mar 2016 – Apr 2018</w:t>
      </w:r>
    </w:p>
    <w:p w14:paraId="066638F8" w14:textId="77777777" w:rsidR="0094099A" w:rsidRDefault="00000000">
      <w:pPr>
        <w:spacing w:after="40"/>
      </w:pPr>
      <w:r>
        <w:rPr>
          <w:i/>
          <w:iCs/>
          <w:sz w:val="21"/>
          <w:szCs w:val="21"/>
        </w:rPr>
        <w:t>Software Developer</w:t>
      </w:r>
    </w:p>
    <w:p w14:paraId="1AA4368C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>Moved multimedia off web servers onto Amazon S3 and wrote the C# serving layer, including a ZIP-file endpoint that bundled multiple assets into one download.</w:t>
      </w:r>
    </w:p>
    <w:p w14:paraId="28CD5208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>Stopped CSRF on query-driven endpoints by validating parameters; designed a small language and parser so allowed parameter sets could be declared instead of hard-coded.</w:t>
      </w:r>
    </w:p>
    <w:p w14:paraId="67D0C715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>Wrote JSON import/export against Microsoft Cloud DAM and handled database copies between test and production.</w:t>
      </w:r>
    </w:p>
    <w:p w14:paraId="4F726A16" w14:textId="77777777" w:rsidR="0094099A" w:rsidRDefault="00000000">
      <w:pPr>
        <w:tabs>
          <w:tab w:val="right" w:pos="10800"/>
        </w:tabs>
        <w:spacing w:before="140"/>
      </w:pPr>
      <w:r>
        <w:rPr>
          <w:b/>
          <w:bCs/>
          <w:color w:val="1B365D"/>
          <w:sz w:val="22"/>
          <w:szCs w:val="22"/>
        </w:rPr>
        <w:t xml:space="preserve">Getty </w:t>
      </w:r>
      <w:proofErr w:type="gramStart"/>
      <w:r>
        <w:rPr>
          <w:b/>
          <w:bCs/>
          <w:color w:val="1B365D"/>
          <w:sz w:val="22"/>
          <w:szCs w:val="22"/>
        </w:rPr>
        <w:t>Images</w:t>
      </w:r>
      <w:r>
        <w:rPr>
          <w:color w:val="555555"/>
        </w:rPr>
        <w:t xml:space="preserve">  ·</w:t>
      </w:r>
      <w:proofErr w:type="gramEnd"/>
      <w:r>
        <w:rPr>
          <w:color w:val="555555"/>
        </w:rPr>
        <w:t xml:space="preserve">  Seattle, WA</w:t>
      </w:r>
      <w:r>
        <w:rPr>
          <w:color w:val="555555"/>
        </w:rPr>
        <w:tab/>
        <w:t>Nov 2015 – Feb 2016</w:t>
      </w:r>
    </w:p>
    <w:p w14:paraId="735CB8B0" w14:textId="77777777" w:rsidR="0094099A" w:rsidRDefault="00000000">
      <w:pPr>
        <w:spacing w:after="40"/>
      </w:pPr>
      <w:r>
        <w:rPr>
          <w:i/>
          <w:iCs/>
          <w:sz w:val="21"/>
          <w:szCs w:val="21"/>
        </w:rPr>
        <w:t>Senior Software Developer</w:t>
      </w:r>
    </w:p>
    <w:p w14:paraId="47262AF4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>Worked on RESTful ASP.NET MVC services for customer data, purchases, and subscriptions; replaced legacy stored-procedure paths with service-layer behavior and NHibernate data access.</w:t>
      </w:r>
    </w:p>
    <w:p w14:paraId="1E4AA597" w14:textId="77777777" w:rsidR="0094099A" w:rsidRDefault="00000000">
      <w:pPr>
        <w:tabs>
          <w:tab w:val="right" w:pos="10800"/>
        </w:tabs>
        <w:spacing w:before="140"/>
      </w:pPr>
      <w:r>
        <w:rPr>
          <w:b/>
          <w:bCs/>
          <w:color w:val="1B365D"/>
          <w:sz w:val="22"/>
          <w:szCs w:val="22"/>
        </w:rPr>
        <w:t xml:space="preserve">Realty In </w:t>
      </w:r>
      <w:proofErr w:type="gramStart"/>
      <w:r>
        <w:rPr>
          <w:b/>
          <w:bCs/>
          <w:color w:val="1B365D"/>
          <w:sz w:val="22"/>
          <w:szCs w:val="22"/>
        </w:rPr>
        <w:t>Motion  ·</w:t>
      </w:r>
      <w:proofErr w:type="gramEnd"/>
      <w:r>
        <w:rPr>
          <w:b/>
          <w:bCs/>
          <w:color w:val="1B365D"/>
          <w:sz w:val="22"/>
          <w:szCs w:val="22"/>
        </w:rPr>
        <w:t xml:space="preserve">  Port of </w:t>
      </w:r>
      <w:proofErr w:type="gramStart"/>
      <w:r>
        <w:rPr>
          <w:b/>
          <w:bCs/>
          <w:color w:val="1B365D"/>
          <w:sz w:val="22"/>
          <w:szCs w:val="22"/>
        </w:rPr>
        <w:t>Seattle  ·</w:t>
      </w:r>
      <w:proofErr w:type="gramEnd"/>
      <w:r>
        <w:rPr>
          <w:b/>
          <w:bCs/>
          <w:color w:val="1B365D"/>
          <w:sz w:val="22"/>
          <w:szCs w:val="22"/>
        </w:rPr>
        <w:t xml:space="preserve">  </w:t>
      </w:r>
      <w:proofErr w:type="gramStart"/>
      <w:r>
        <w:rPr>
          <w:b/>
          <w:bCs/>
          <w:color w:val="1B365D"/>
          <w:sz w:val="22"/>
          <w:szCs w:val="22"/>
        </w:rPr>
        <w:t>BECU</w:t>
      </w:r>
      <w:r>
        <w:rPr>
          <w:color w:val="555555"/>
        </w:rPr>
        <w:t xml:space="preserve">  ·</w:t>
      </w:r>
      <w:proofErr w:type="gramEnd"/>
      <w:r>
        <w:rPr>
          <w:color w:val="555555"/>
        </w:rPr>
        <w:t xml:space="preserve">  WA</w:t>
      </w:r>
      <w:r>
        <w:rPr>
          <w:color w:val="555555"/>
        </w:rPr>
        <w:tab/>
        <w:t>2012 – 2015</w:t>
      </w:r>
    </w:p>
    <w:p w14:paraId="30BF4841" w14:textId="77777777" w:rsidR="0094099A" w:rsidRDefault="00000000">
      <w:pPr>
        <w:spacing w:after="40"/>
      </w:pPr>
      <w:r>
        <w:rPr>
          <w:i/>
          <w:iCs/>
          <w:sz w:val="21"/>
          <w:szCs w:val="21"/>
        </w:rPr>
        <w:t>Software Developer / Technical Lead</w:t>
      </w:r>
    </w:p>
    <w:p w14:paraId="3543BA82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>Realty In Motion (2012–2014, 2015): maintained a .NET component library called from Access; fixed Win7/XP deployment so users could leave XP; kept a business-critical foreclosure mailing pipeline running and added tools to detect failed mailings; completed an Excel/SFTP daily feed; built an Outlook-to-SQL error-mail collector.</w:t>
      </w:r>
    </w:p>
    <w:p w14:paraId="0256DF5A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>Port of Seattle (Technical Lead, 2015): ASP.NET MVC 5 + Kendo admin and self-service sites; EF6 Code First with encrypted SQL Server columns; OWIN cookie auth replacing Forms Auth; Selenium/</w:t>
      </w:r>
      <w:proofErr w:type="spellStart"/>
      <w:r>
        <w:t>SpecFlow</w:t>
      </w:r>
      <w:proofErr w:type="spellEnd"/>
      <w:r>
        <w:t xml:space="preserve"> tests; TCP relay to observe barcode-scanner traffic.</w:t>
      </w:r>
    </w:p>
    <w:p w14:paraId="59C3362B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>BECU (2014): SSIS packages and web services integrating core databases with a vendor PFM system; used F# to reverse-engineer a poorly documented fixed-field file, then wrote the C# parser; corrected account-number cryptography before production; light JavaScript to embed the vendor UI in online banking.</w:t>
      </w:r>
    </w:p>
    <w:p w14:paraId="3101EB7D" w14:textId="77777777" w:rsidR="0094099A" w:rsidRDefault="00000000">
      <w:pPr>
        <w:tabs>
          <w:tab w:val="right" w:pos="10800"/>
        </w:tabs>
        <w:spacing w:before="140"/>
      </w:pPr>
      <w:proofErr w:type="gramStart"/>
      <w:r>
        <w:rPr>
          <w:b/>
          <w:bCs/>
          <w:color w:val="1B365D"/>
          <w:sz w:val="22"/>
          <w:szCs w:val="22"/>
        </w:rPr>
        <w:t>Microsoft</w:t>
      </w:r>
      <w:r>
        <w:rPr>
          <w:color w:val="555555"/>
        </w:rPr>
        <w:t xml:space="preserve">  ·</w:t>
      </w:r>
      <w:proofErr w:type="gramEnd"/>
      <w:r>
        <w:rPr>
          <w:color w:val="555555"/>
        </w:rPr>
        <w:t xml:space="preserve">  Redmond, WA</w:t>
      </w:r>
      <w:r>
        <w:rPr>
          <w:color w:val="555555"/>
        </w:rPr>
        <w:tab/>
        <w:t>Aug 2011 – Sep 2012</w:t>
      </w:r>
    </w:p>
    <w:p w14:paraId="31B3D90D" w14:textId="77777777" w:rsidR="0094099A" w:rsidRDefault="00000000">
      <w:pPr>
        <w:spacing w:after="40"/>
      </w:pPr>
      <w:r>
        <w:rPr>
          <w:i/>
          <w:iCs/>
          <w:sz w:val="21"/>
          <w:szCs w:val="21"/>
        </w:rPr>
        <w:t>Software Developer in Test</w:t>
      </w:r>
    </w:p>
    <w:p w14:paraId="5B9A9BDE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 xml:space="preserve">Tested Visual Studio 2012 cross-language platform features (VSOS): Task Library used by Asynchronous Solution Load, fuzz testing </w:t>
      </w:r>
      <w:proofErr w:type="gramStart"/>
      <w:r>
        <w:t>of .</w:t>
      </w:r>
      <w:proofErr w:type="spellStart"/>
      <w:r>
        <w:t>suo</w:t>
      </w:r>
      <w:proofErr w:type="spellEnd"/>
      <w:proofErr w:type="gramEnd"/>
      <w:r>
        <w:t xml:space="preserve"> compound files, heap inspection for leaks, hang/assert detection, and a queueing service that decoupled a random-solution generator from the test harness.</w:t>
      </w:r>
    </w:p>
    <w:p w14:paraId="555A6CD0" w14:textId="77777777" w:rsidR="0094099A" w:rsidRDefault="00000000">
      <w:pPr>
        <w:tabs>
          <w:tab w:val="right" w:pos="10800"/>
        </w:tabs>
        <w:spacing w:before="140"/>
      </w:pPr>
      <w:proofErr w:type="spellStart"/>
      <w:r>
        <w:rPr>
          <w:b/>
          <w:bCs/>
          <w:color w:val="1B365D"/>
          <w:sz w:val="22"/>
          <w:szCs w:val="22"/>
        </w:rPr>
        <w:t>AutoQuotes</w:t>
      </w:r>
      <w:proofErr w:type="spellEnd"/>
      <w:r>
        <w:rPr>
          <w:b/>
          <w:bCs/>
          <w:color w:val="1B365D"/>
          <w:sz w:val="22"/>
          <w:szCs w:val="22"/>
        </w:rPr>
        <w:t xml:space="preserve"> (now </w:t>
      </w:r>
      <w:proofErr w:type="spellStart"/>
      <w:proofErr w:type="gramStart"/>
      <w:r>
        <w:rPr>
          <w:b/>
          <w:bCs/>
          <w:color w:val="1B365D"/>
          <w:sz w:val="22"/>
          <w:szCs w:val="22"/>
        </w:rPr>
        <w:t>Revalize</w:t>
      </w:r>
      <w:proofErr w:type="spellEnd"/>
      <w:r>
        <w:rPr>
          <w:b/>
          <w:bCs/>
          <w:color w:val="1B365D"/>
          <w:sz w:val="22"/>
          <w:szCs w:val="22"/>
        </w:rPr>
        <w:t>)</w:t>
      </w:r>
      <w:r>
        <w:rPr>
          <w:color w:val="555555"/>
        </w:rPr>
        <w:t xml:space="preserve">  ·</w:t>
      </w:r>
      <w:proofErr w:type="gramEnd"/>
      <w:r>
        <w:rPr>
          <w:color w:val="555555"/>
        </w:rPr>
        <w:t xml:space="preserve">  Jacksonville, FL</w:t>
      </w:r>
      <w:r>
        <w:rPr>
          <w:color w:val="555555"/>
        </w:rPr>
        <w:tab/>
        <w:t>May 2007 – Aug 2011</w:t>
      </w:r>
    </w:p>
    <w:p w14:paraId="090D4740" w14:textId="77777777" w:rsidR="0094099A" w:rsidRDefault="00000000">
      <w:pPr>
        <w:spacing w:after="40"/>
      </w:pPr>
      <w:r>
        <w:rPr>
          <w:i/>
          <w:iCs/>
          <w:sz w:val="21"/>
          <w:szCs w:val="21"/>
        </w:rPr>
        <w:t>Software Developer</w:t>
      </w:r>
    </w:p>
    <w:p w14:paraId="5D731400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 xml:space="preserve">Built C# Windows Forms tools and Windows services for catalog, billing, and conversion workflows, deployed with </w:t>
      </w:r>
      <w:proofErr w:type="spellStart"/>
      <w:r>
        <w:t>ClickOnce</w:t>
      </w:r>
      <w:proofErr w:type="spellEnd"/>
      <w:r>
        <w:t>.</w:t>
      </w:r>
    </w:p>
    <w:p w14:paraId="22D33538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 xml:space="preserve">Wrote a multi-threaded project-conversion service, a parallel URL checker, a UDP lock service to prevent database deadlocks on the internal network, and a Windows service host that </w:t>
      </w:r>
      <w:proofErr w:type="gramStart"/>
      <w:r>
        <w:t>let</w:t>
      </w:r>
      <w:proofErr w:type="gramEnd"/>
      <w:r>
        <w:t xml:space="preserve"> a </w:t>
      </w:r>
      <w:proofErr w:type="spellStart"/>
      <w:r>
        <w:t>ClickOnce</w:t>
      </w:r>
      <w:proofErr w:type="spellEnd"/>
      <w:r>
        <w:t xml:space="preserve"> app install a service.</w:t>
      </w:r>
    </w:p>
    <w:p w14:paraId="1BAD6A6E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 xml:space="preserve">Designed application logic for </w:t>
      </w:r>
      <w:proofErr w:type="spellStart"/>
      <w:r>
        <w:t>CesaCAD</w:t>
      </w:r>
      <w:proofErr w:type="spellEnd"/>
      <w:r>
        <w:t>, a product-search site that served catalog images and CAD downloads.</w:t>
      </w:r>
    </w:p>
    <w:p w14:paraId="66D8C391" w14:textId="77777777" w:rsidR="0094099A" w:rsidRDefault="00000000">
      <w:pPr>
        <w:tabs>
          <w:tab w:val="right" w:pos="10800"/>
        </w:tabs>
        <w:spacing w:before="140"/>
      </w:pPr>
      <w:proofErr w:type="spellStart"/>
      <w:r>
        <w:rPr>
          <w:b/>
          <w:bCs/>
          <w:color w:val="1B365D"/>
          <w:sz w:val="22"/>
          <w:szCs w:val="22"/>
        </w:rPr>
        <w:t>Omniphone</w:t>
      </w:r>
      <w:proofErr w:type="spellEnd"/>
      <w:r>
        <w:rPr>
          <w:b/>
          <w:bCs/>
          <w:color w:val="1B365D"/>
          <w:sz w:val="22"/>
          <w:szCs w:val="22"/>
        </w:rPr>
        <w:t>, Inc.</w:t>
      </w:r>
      <w:r>
        <w:rPr>
          <w:color w:val="555555"/>
        </w:rPr>
        <w:t xml:space="preserve">  </w:t>
      </w:r>
      <w:proofErr w:type="gramStart"/>
      <w:r>
        <w:rPr>
          <w:color w:val="555555"/>
        </w:rPr>
        <w:t>·  Mobile</w:t>
      </w:r>
      <w:proofErr w:type="gramEnd"/>
      <w:r>
        <w:rPr>
          <w:color w:val="555555"/>
        </w:rPr>
        <w:t>, AL</w:t>
      </w:r>
      <w:r>
        <w:rPr>
          <w:color w:val="555555"/>
        </w:rPr>
        <w:tab/>
        <w:t>Jan 2004 – Feb 2007</w:t>
      </w:r>
    </w:p>
    <w:p w14:paraId="24D38811" w14:textId="77777777" w:rsidR="0094099A" w:rsidRDefault="00000000">
      <w:pPr>
        <w:spacing w:after="40"/>
      </w:pPr>
      <w:r>
        <w:rPr>
          <w:i/>
          <w:iCs/>
          <w:sz w:val="21"/>
          <w:szCs w:val="21"/>
        </w:rPr>
        <w:t>Software Engineer</w:t>
      </w:r>
    </w:p>
    <w:p w14:paraId="6217A75A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>Designed a C++ Windows Service for real-time recording on up to 24 phone lines, using an asynchronous message-passing engine modeled on Erlang.</w:t>
      </w:r>
    </w:p>
    <w:p w14:paraId="407C03DB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>Maintained two 50k+ LOC C++ products through DAO-to-ODBC transitions; built real-time billing-number validation with I/O Completion Ports; shipped SQL Server admin tooling, an ASP.NET call-monitor applet backend, and a Java decoder for Caller ID in recordings.</w:t>
      </w:r>
    </w:p>
    <w:p w14:paraId="70ACD26E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>Owned builds, release notes, and internal install guides.</w:t>
      </w:r>
    </w:p>
    <w:p w14:paraId="3111B90D" w14:textId="77777777" w:rsidR="0094099A" w:rsidRDefault="00000000">
      <w:pPr>
        <w:pBdr>
          <w:bottom w:val="single" w:sz="12" w:space="1" w:color="1B365D"/>
        </w:pBdr>
        <w:spacing w:before="200" w:after="80"/>
      </w:pPr>
      <w:r>
        <w:rPr>
          <w:b/>
          <w:bCs/>
          <w:caps/>
          <w:color w:val="1B365D"/>
          <w:sz w:val="22"/>
          <w:szCs w:val="22"/>
        </w:rPr>
        <w:t>Selected Projects</w:t>
      </w:r>
    </w:p>
    <w:p w14:paraId="0FF50191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 xml:space="preserve">Sunlit World Scheme — R4RS-inspired Scheme on .NET; reflection for extensibility and </w:t>
      </w:r>
      <w:proofErr w:type="spellStart"/>
      <w:r>
        <w:t>Reflection.Emit</w:t>
      </w:r>
      <w:proofErr w:type="spellEnd"/>
      <w:r>
        <w:t xml:space="preserve"> for generated code. github.com/</w:t>
      </w:r>
      <w:proofErr w:type="spellStart"/>
      <w:r>
        <w:t>Sunlighter</w:t>
      </w:r>
      <w:proofErr w:type="spellEnd"/>
      <w:r>
        <w:t>/</w:t>
      </w:r>
      <w:proofErr w:type="spellStart"/>
      <w:r>
        <w:t>swscheme</w:t>
      </w:r>
      <w:proofErr w:type="spellEnd"/>
    </w:p>
    <w:p w14:paraId="4549C2FC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proofErr w:type="spellStart"/>
      <w:r>
        <w:t>AsyncQueues</w:t>
      </w:r>
      <w:proofErr w:type="spellEnd"/>
      <w:r>
        <w:t xml:space="preserve"> — asynchronous producer-consumer queues for .NET. github.com/</w:t>
      </w:r>
      <w:proofErr w:type="spellStart"/>
      <w:r>
        <w:t>Sunlighter</w:t>
      </w:r>
      <w:proofErr w:type="spellEnd"/>
      <w:r>
        <w:t>/</w:t>
      </w:r>
      <w:proofErr w:type="spellStart"/>
      <w:r>
        <w:t>AsyncQueues</w:t>
      </w:r>
      <w:proofErr w:type="spellEnd"/>
    </w:p>
    <w:p w14:paraId="39CA16F0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>Earlier systems work: Forth implementation with a tested x86 assembler; WAV sample-rate converter using SSE; PHP/MySQL appointment system on Linux.</w:t>
      </w:r>
    </w:p>
    <w:p w14:paraId="18DEC36A" w14:textId="77777777" w:rsidR="0094099A" w:rsidRDefault="00000000">
      <w:pPr>
        <w:pBdr>
          <w:bottom w:val="single" w:sz="12" w:space="1" w:color="1B365D"/>
        </w:pBdr>
        <w:spacing w:before="200" w:after="80"/>
      </w:pPr>
      <w:r>
        <w:rPr>
          <w:b/>
          <w:bCs/>
          <w:caps/>
          <w:color w:val="1B365D"/>
          <w:sz w:val="22"/>
          <w:szCs w:val="22"/>
        </w:rPr>
        <w:t>Education</w:t>
      </w:r>
    </w:p>
    <w:p w14:paraId="34FB8543" w14:textId="77777777" w:rsidR="0094099A" w:rsidRDefault="00000000">
      <w:pPr>
        <w:tabs>
          <w:tab w:val="right" w:pos="10800"/>
        </w:tabs>
        <w:spacing w:before="80" w:after="20"/>
      </w:pPr>
      <w:r>
        <w:rPr>
          <w:b/>
          <w:bCs/>
          <w:color w:val="1B365D"/>
          <w:sz w:val="21"/>
          <w:szCs w:val="21"/>
        </w:rPr>
        <w:t xml:space="preserve">University of North </w:t>
      </w:r>
      <w:proofErr w:type="gramStart"/>
      <w:r>
        <w:rPr>
          <w:b/>
          <w:bCs/>
          <w:color w:val="1B365D"/>
          <w:sz w:val="21"/>
          <w:szCs w:val="21"/>
        </w:rPr>
        <w:t>Florida</w:t>
      </w:r>
      <w:r>
        <w:rPr>
          <w:color w:val="555555"/>
        </w:rPr>
        <w:t xml:space="preserve">  ·</w:t>
      </w:r>
      <w:proofErr w:type="gramEnd"/>
      <w:r>
        <w:rPr>
          <w:color w:val="555555"/>
        </w:rPr>
        <w:t xml:space="preserve">  Jacksonville, FL</w:t>
      </w:r>
      <w:r>
        <w:rPr>
          <w:color w:val="555555"/>
        </w:rPr>
        <w:tab/>
        <w:t>1993 – 2000</w:t>
      </w:r>
    </w:p>
    <w:p w14:paraId="30342752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>B.S., Electrical Engineering (GPA 3.26). Graduate coursework in computer science / software engineering (GPA 3.6).</w:t>
      </w:r>
    </w:p>
    <w:p w14:paraId="5BD52F4F" w14:textId="77777777" w:rsidR="0094099A" w:rsidRDefault="00000000">
      <w:pPr>
        <w:pStyle w:val="ListParagraph"/>
        <w:numPr>
          <w:ilvl w:val="0"/>
          <w:numId w:val="2"/>
        </w:numPr>
        <w:spacing w:before="20" w:after="20"/>
      </w:pPr>
      <w:r>
        <w:t>National Merit Scholar Semifinalist; Academic Leadership Scholarship (four years).</w:t>
      </w:r>
    </w:p>
    <w:sectPr w:rsidR="0094099A">
      <w:footerReference w:type="default" r:id="rId9"/>
      <w:pgSz w:w="12240" w:h="15840"/>
      <w:pgMar w:top="540" w:right="720" w:bottom="54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59DB9" w14:textId="77777777" w:rsidR="000E7250" w:rsidRDefault="000E7250">
      <w:r>
        <w:separator/>
      </w:r>
    </w:p>
  </w:endnote>
  <w:endnote w:type="continuationSeparator" w:id="0">
    <w:p w14:paraId="6EAB75A7" w14:textId="77777777" w:rsidR="000E7250" w:rsidRDefault="000E7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4094E" w14:textId="77777777" w:rsidR="0094099A" w:rsidRDefault="00000000">
    <w:pPr>
      <w:jc w:val="center"/>
    </w:pPr>
    <w:r>
      <w:rPr>
        <w:color w:val="555555"/>
        <w:sz w:val="16"/>
        <w:szCs w:val="16"/>
      </w:rPr>
      <w:t xml:space="preserve">Edward </w:t>
    </w:r>
    <w:proofErr w:type="gramStart"/>
    <w:r>
      <w:rPr>
        <w:color w:val="555555"/>
        <w:sz w:val="16"/>
        <w:szCs w:val="16"/>
      </w:rPr>
      <w:t>Kiser  ·</w:t>
    </w:r>
    <w:proofErr w:type="gramEnd"/>
    <w:r>
      <w:rPr>
        <w:color w:val="555555"/>
        <w:sz w:val="16"/>
        <w:szCs w:val="16"/>
      </w:rPr>
      <w:t xml:space="preserve">  Page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PAGE</w:instrText>
    </w:r>
    <w:r>
      <w:rPr>
        <w:color w:val="555555"/>
        <w:sz w:val="16"/>
        <w:szCs w:val="16"/>
      </w:rPr>
      <w:fldChar w:fldCharType="separate"/>
    </w:r>
    <w:r w:rsidR="009B6636">
      <w:rPr>
        <w:noProof/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  <w:r>
      <w:rPr>
        <w:color w:val="555555"/>
        <w:sz w:val="16"/>
        <w:szCs w:val="16"/>
      </w:rPr>
      <w:t xml:space="preserve"> of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NUMPAGES</w:instrText>
    </w:r>
    <w:r>
      <w:rPr>
        <w:color w:val="555555"/>
        <w:sz w:val="16"/>
        <w:szCs w:val="16"/>
      </w:rPr>
      <w:fldChar w:fldCharType="separate"/>
    </w:r>
    <w:r w:rsidR="009B6636">
      <w:rPr>
        <w:noProof/>
        <w:color w:val="555555"/>
        <w:sz w:val="16"/>
        <w:szCs w:val="16"/>
      </w:rPr>
      <w:t>2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FB7D3" w14:textId="77777777" w:rsidR="000E7250" w:rsidRDefault="000E7250">
      <w:r>
        <w:separator/>
      </w:r>
    </w:p>
  </w:footnote>
  <w:footnote w:type="continuationSeparator" w:id="0">
    <w:p w14:paraId="708E8445" w14:textId="77777777" w:rsidR="000E7250" w:rsidRDefault="000E72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171BA"/>
    <w:multiLevelType w:val="hybridMultilevel"/>
    <w:tmpl w:val="75548E38"/>
    <w:lvl w:ilvl="0" w:tplc="667AE408">
      <w:start w:val="1"/>
      <w:numFmt w:val="bullet"/>
      <w:lvlText w:val="•"/>
      <w:lvlJc w:val="left"/>
      <w:pPr>
        <w:ind w:left="280" w:hanging="200"/>
      </w:pPr>
    </w:lvl>
    <w:lvl w:ilvl="1" w:tplc="9F76E824">
      <w:numFmt w:val="decimal"/>
      <w:lvlText w:val=""/>
      <w:lvlJc w:val="left"/>
    </w:lvl>
    <w:lvl w:ilvl="2" w:tplc="5A2E21FE">
      <w:numFmt w:val="decimal"/>
      <w:lvlText w:val=""/>
      <w:lvlJc w:val="left"/>
    </w:lvl>
    <w:lvl w:ilvl="3" w:tplc="66C89FAC">
      <w:numFmt w:val="decimal"/>
      <w:lvlText w:val=""/>
      <w:lvlJc w:val="left"/>
    </w:lvl>
    <w:lvl w:ilvl="4" w:tplc="FD1A5CF2">
      <w:numFmt w:val="decimal"/>
      <w:lvlText w:val=""/>
      <w:lvlJc w:val="left"/>
    </w:lvl>
    <w:lvl w:ilvl="5" w:tplc="0D4ECCDE">
      <w:numFmt w:val="decimal"/>
      <w:lvlText w:val=""/>
      <w:lvlJc w:val="left"/>
    </w:lvl>
    <w:lvl w:ilvl="6" w:tplc="0E74F1EC">
      <w:numFmt w:val="decimal"/>
      <w:lvlText w:val=""/>
      <w:lvlJc w:val="left"/>
    </w:lvl>
    <w:lvl w:ilvl="7" w:tplc="784C692A">
      <w:numFmt w:val="decimal"/>
      <w:lvlText w:val=""/>
      <w:lvlJc w:val="left"/>
    </w:lvl>
    <w:lvl w:ilvl="8" w:tplc="0DC8F4EA">
      <w:numFmt w:val="decimal"/>
      <w:lvlText w:val=""/>
      <w:lvlJc w:val="left"/>
    </w:lvl>
  </w:abstractNum>
  <w:abstractNum w:abstractNumId="1" w15:restartNumberingAfterBreak="0">
    <w:nsid w:val="562D5191"/>
    <w:multiLevelType w:val="hybridMultilevel"/>
    <w:tmpl w:val="1E90C9F4"/>
    <w:lvl w:ilvl="0" w:tplc="0A5A7574">
      <w:start w:val="1"/>
      <w:numFmt w:val="bullet"/>
      <w:lvlText w:val="●"/>
      <w:lvlJc w:val="left"/>
      <w:pPr>
        <w:ind w:left="720" w:hanging="360"/>
      </w:pPr>
    </w:lvl>
    <w:lvl w:ilvl="1" w:tplc="5C80057E">
      <w:start w:val="1"/>
      <w:numFmt w:val="bullet"/>
      <w:lvlText w:val="○"/>
      <w:lvlJc w:val="left"/>
      <w:pPr>
        <w:ind w:left="1440" w:hanging="360"/>
      </w:pPr>
    </w:lvl>
    <w:lvl w:ilvl="2" w:tplc="F88CAA8A">
      <w:start w:val="1"/>
      <w:numFmt w:val="bullet"/>
      <w:lvlText w:val="■"/>
      <w:lvlJc w:val="left"/>
      <w:pPr>
        <w:ind w:left="2160" w:hanging="360"/>
      </w:pPr>
    </w:lvl>
    <w:lvl w:ilvl="3" w:tplc="DBA28464">
      <w:start w:val="1"/>
      <w:numFmt w:val="bullet"/>
      <w:lvlText w:val="●"/>
      <w:lvlJc w:val="left"/>
      <w:pPr>
        <w:ind w:left="2880" w:hanging="360"/>
      </w:pPr>
    </w:lvl>
    <w:lvl w:ilvl="4" w:tplc="5E16F812">
      <w:start w:val="1"/>
      <w:numFmt w:val="bullet"/>
      <w:lvlText w:val="○"/>
      <w:lvlJc w:val="left"/>
      <w:pPr>
        <w:ind w:left="3600" w:hanging="360"/>
      </w:pPr>
    </w:lvl>
    <w:lvl w:ilvl="5" w:tplc="6624CAF8">
      <w:start w:val="1"/>
      <w:numFmt w:val="bullet"/>
      <w:lvlText w:val="■"/>
      <w:lvlJc w:val="left"/>
      <w:pPr>
        <w:ind w:left="4320" w:hanging="360"/>
      </w:pPr>
    </w:lvl>
    <w:lvl w:ilvl="6" w:tplc="0CC091D6">
      <w:start w:val="1"/>
      <w:numFmt w:val="bullet"/>
      <w:lvlText w:val="●"/>
      <w:lvlJc w:val="left"/>
      <w:pPr>
        <w:ind w:left="5040" w:hanging="360"/>
      </w:pPr>
    </w:lvl>
    <w:lvl w:ilvl="7" w:tplc="68B0B7C2">
      <w:start w:val="1"/>
      <w:numFmt w:val="bullet"/>
      <w:lvlText w:val="●"/>
      <w:lvlJc w:val="left"/>
      <w:pPr>
        <w:ind w:left="5760" w:hanging="360"/>
      </w:pPr>
    </w:lvl>
    <w:lvl w:ilvl="8" w:tplc="4300C034">
      <w:start w:val="1"/>
      <w:numFmt w:val="bullet"/>
      <w:lvlText w:val="●"/>
      <w:lvlJc w:val="left"/>
      <w:pPr>
        <w:ind w:left="6480" w:hanging="360"/>
      </w:pPr>
    </w:lvl>
  </w:abstractNum>
  <w:num w:numId="1" w16cid:durableId="668094010">
    <w:abstractNumId w:val="1"/>
    <w:lvlOverride w:ilvl="0">
      <w:startOverride w:val="1"/>
    </w:lvlOverride>
  </w:num>
  <w:num w:numId="2" w16cid:durableId="14144003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99A"/>
    <w:rsid w:val="000E7250"/>
    <w:rsid w:val="0094099A"/>
    <w:rsid w:val="009B6636"/>
    <w:rsid w:val="00E6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E8994"/>
  <w15:docId w15:val="{353ECA85-CB8A-46C8-A65D-D51190B96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333333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uget.org/profiles/Sunlighte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ithub.com/Sunlight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1082</Words>
  <Characters>6169</Characters>
  <Application>Microsoft Office Word</Application>
  <DocSecurity>0</DocSecurity>
  <Lines>51</Lines>
  <Paragraphs>14</Paragraphs>
  <ScaleCrop>false</ScaleCrop>
  <Company/>
  <LinksUpToDate>false</LinksUpToDate>
  <CharactersWithSpaces>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Edward Kiser</cp:lastModifiedBy>
  <cp:revision>2</cp:revision>
  <dcterms:created xsi:type="dcterms:W3CDTF">2026-08-30T22:04:00Z</dcterms:created>
  <dcterms:modified xsi:type="dcterms:W3CDTF">2026-08-31T10:50:00Z</dcterms:modified>
</cp:coreProperties>
</file>